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7800" w14:textId="5B80FD19" w:rsidR="00340785" w:rsidRPr="00A06584" w:rsidRDefault="00DF1EE0" w:rsidP="00DF1EE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noProof/>
          <w:sz w:val="28"/>
          <w:szCs w:val="28"/>
          <w:lang w:val="ru-RU" w:bidi="ru-RU"/>
        </w:rPr>
        <w:drawing>
          <wp:inline distT="0" distB="0" distL="0" distR="0" wp14:anchorId="47B5CAB9" wp14:editId="4D6328AF">
            <wp:extent cx="1897380" cy="769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 xml:space="preserve">                                                            </w:t>
      </w:r>
      <w:r w:rsidRPr="00A06584">
        <w:rPr>
          <w:noProof/>
          <w:sz w:val="28"/>
          <w:szCs w:val="28"/>
          <w:lang w:val="ru-RU" w:bidi="ru-RU"/>
        </w:rPr>
        <w:drawing>
          <wp:inline distT="0" distB="0" distL="0" distR="0" wp14:anchorId="6F3B2155" wp14:editId="2B70AC4D">
            <wp:extent cx="1203960" cy="803344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53" cy="81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85B2" w14:textId="245E84CD" w:rsidR="00B918C6" w:rsidRPr="00A06584" w:rsidRDefault="00B918C6" w:rsidP="005C6DD4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Регламент</w:t>
      </w:r>
    </w:p>
    <w:p w14:paraId="2BF5A5A4" w14:textId="18F5D22C" w:rsidR="00925B8B" w:rsidRPr="00A06584" w:rsidRDefault="00B918C6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Конкурс сочинений-эссе для учащихся VII-IX классов средней и старшей школы из городов Кэушень, Штэфан-Водэ, Бессарабка, Кагул, Унгены, Сорока, Комрат, Орхей, Анений-Ной, Бельцы на тему</w:t>
      </w:r>
      <w:r w:rsidRPr="00A06584">
        <w:rPr>
          <w:rFonts w:ascii="Times New Roman" w:eastAsia="Times New Roman" w:hAnsi="Times New Roman" w:cs="Times New Roman"/>
          <w:i/>
          <w:sz w:val="28"/>
          <w:szCs w:val="28"/>
          <w:lang w:val="ru-RU" w:bidi="ru-RU"/>
        </w:rPr>
        <w:t xml:space="preserve"> </w:t>
      </w:r>
      <w:r w:rsidRPr="00A06584">
        <w:rPr>
          <w:rFonts w:ascii="Times New Roman" w:eastAsia="Times New Roman" w:hAnsi="Times New Roman" w:cs="Times New Roman"/>
          <w:b/>
          <w:i/>
          <w:sz w:val="28"/>
          <w:szCs w:val="28"/>
          <w:lang w:val="ru-RU" w:bidi="ru-RU"/>
        </w:rPr>
        <w:t>“Вместе с Украиной.  Интеграция беженцев в местные общины”</w:t>
      </w:r>
    </w:p>
    <w:p w14:paraId="194720D5" w14:textId="44A1F899" w:rsidR="003750D5" w:rsidRPr="00A06584" w:rsidRDefault="003750D5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Цель конкурса:</w:t>
      </w:r>
    </w:p>
    <w:p w14:paraId="068C7A35" w14:textId="27FAD54C" w:rsidR="00596995" w:rsidRPr="00A06584" w:rsidRDefault="0048502C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Конкурс проводится Общественным объединением “</w:t>
      </w:r>
      <w:r w:rsidR="00DC7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Правовой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 </w:t>
      </w:r>
      <w:r w:rsidR="00DC7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Ц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ентр</w:t>
      </w:r>
      <w:r w:rsidR="00DC7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 Адвокатов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” (Centrul de Drept al Avoca</w:t>
      </w:r>
      <w:r w:rsidR="008C7C2C" w:rsidRPr="008C7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bidi="ru-RU"/>
        </w:rPr>
        <w:t>ților - CDA)</w:t>
      </w:r>
      <w:r w:rsidRPr="008C7C2C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, в рамках проекта CDA-Oxfam “Децентрализованная поддержка украинских беженцев”, и направлен на повышение осознанности среди молодежи в районах, в которых реализуется проект о повышении осведомленности о проблемах, с которыми сталкиваются беженцы из Украины, о важности уважения их прав и об их участии в мероприятиях по сплочению общества, которые помогли бы им влиться в местные общины.</w:t>
      </w:r>
    </w:p>
    <w:p w14:paraId="695D5DA4" w14:textId="05DDA206" w:rsidR="00B918C6" w:rsidRPr="00A06584" w:rsidRDefault="00582A29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Конкурс проводится для продвижения идеи нравственной солидарности с беженцами, </w:t>
      </w:r>
      <w:r w:rsidR="0071489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>общения и позитивного взаимодействия с ними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, уважения культурных различий, а также для поощрения толерантности.</w:t>
      </w:r>
    </w:p>
    <w:p w14:paraId="41F9FED3" w14:textId="25672CE9" w:rsidR="00037231" w:rsidRPr="00A06584" w:rsidRDefault="00037231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92929"/>
          <w:spacing w:val="-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Организуя конкурс, CDA также стремится </w:t>
      </w:r>
      <w:r w:rsidRPr="00A0658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  <w:lang w:val="ru-RU" w:bidi="ru-RU"/>
        </w:rPr>
        <w:t>побудить молодежь активно участвовать в мероприятиях, направленных на поощрение прав человека в целом, и прав беженцев в частности, в особенности на общинном уровне.</w:t>
      </w:r>
    </w:p>
    <w:p w14:paraId="0CF924FF" w14:textId="7E818ACD" w:rsidR="00B91B18" w:rsidRPr="00A06584" w:rsidRDefault="002A087E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292929"/>
          <w:spacing w:val="-1"/>
          <w:sz w:val="28"/>
          <w:szCs w:val="28"/>
          <w:lang w:val="ru-RU" w:bidi="ru-RU"/>
        </w:rPr>
        <w:t>Возможные подходы к написанию эссе:</w:t>
      </w:r>
    </w:p>
    <w:p w14:paraId="372EE91C" w14:textId="4AB6C804" w:rsidR="00B474F1" w:rsidRPr="00A06584" w:rsidRDefault="001D427F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Участники конкурса в коротком сочинении/эссе должны будут описать как беженцы из Украины были приняты в их общинах, какая помощь была им оказана, а также поделиться своей точкой зрения относительно важности солидарности с украинскими беженцами и их интеграции в местные общины.</w:t>
      </w:r>
    </w:p>
    <w:p w14:paraId="6B6A1F0E" w14:textId="29DF9677" w:rsidR="00744BD7" w:rsidRPr="00A06584" w:rsidRDefault="00521120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lastRenderedPageBreak/>
        <w:t>Вы можете описать опыт общения с Украинцами/Молдованами или свою точку зрения касательно важности уважения прав беженцев, предоставления гуманитарной помощи, проявления отзывчивости к нуждам спасшихся от войны украинцев, а также своих эмоций в отношении к ним.</w:t>
      </w:r>
    </w:p>
    <w:p w14:paraId="122DB45B" w14:textId="59F0CBD8" w:rsidR="00D80424" w:rsidRPr="00A06584" w:rsidRDefault="00D80424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Человеческая солидарность - это высшее проявление </w:t>
      </w:r>
      <w:r w:rsidR="00D10F2A" w:rsidRPr="00A06584">
        <w:rPr>
          <w:rFonts w:ascii="Times New Roman" w:eastAsia="Times New Roman" w:hAnsi="Times New Roman" w:cs="Times New Roman"/>
          <w:color w:val="2D2415"/>
          <w:sz w:val="28"/>
          <w:szCs w:val="28"/>
          <w:shd w:val="clear" w:color="auto" w:fill="FFFFFF"/>
          <w:lang w:val="ru-RU" w:bidi="ru-RU"/>
        </w:rPr>
        <w:t>индивидуального интеллекта и общего сознания, высокой морали и духовного богатства народа.</w:t>
      </w:r>
    </w:p>
    <w:p w14:paraId="40D00094" w14:textId="0E6EDE9E" w:rsidR="00B474F1" w:rsidRPr="00A06584" w:rsidRDefault="00B474F1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</w:pPr>
      <w:r w:rsidRPr="00A06584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val="ru-RU" w:bidi="ru-RU"/>
        </w:rPr>
        <w:t>Человеческая солидарность - это важное условие для развития дружбы, укрепления семьи и социальных взаимоотношений, основанных на помощи, поддержке, уважении и терпимости.</w:t>
      </w:r>
    </w:p>
    <w:p w14:paraId="37A41915" w14:textId="3185CF4B" w:rsidR="00EE13E6" w:rsidRPr="00A06584" w:rsidRDefault="00D6197C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Сроки:</w:t>
      </w:r>
    </w:p>
    <w:p w14:paraId="4D4A4562" w14:textId="4E5F1A6E" w:rsidR="003C678B" w:rsidRPr="00A06584" w:rsidRDefault="004A29B1" w:rsidP="003C678B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Конкурс эссе “Вместе с Украиной. Интеграция беженцев в местные общины” начнется 13 ноября, в Национальный день молодежи, и закончится 20 декабря 2022г., в Международный день солидарности людей.</w:t>
      </w:r>
    </w:p>
    <w:p w14:paraId="7EE79A3D" w14:textId="2086A50E" w:rsidR="00F82103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Условия участия:</w:t>
      </w:r>
    </w:p>
    <w:p w14:paraId="590C2ECA" w14:textId="756E4835" w:rsidR="00AF7B34" w:rsidRPr="00A06584" w:rsidRDefault="0099527D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Конкурс открыт для всех учащихся VII-IX классов средней и старшей школы в городах</w:t>
      </w:r>
      <w:r w:rsidRPr="00A065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bidi="ru-RU"/>
        </w:rPr>
        <w:t xml:space="preserve"> Кэушень, Штэфан-Водэ, Бессарабка, Кагул, Унгены, Сорока, Комрат, Орхей, Анений-Ной, Бельцы, включая беженцев из Украины;</w:t>
      </w:r>
    </w:p>
    <w:p w14:paraId="69335DE5" w14:textId="22D522E6" w:rsidR="002C60C9" w:rsidRPr="00A06584" w:rsidRDefault="0099527D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Эссе может быть написано на </w:t>
      </w:r>
      <w:r w:rsidRPr="00A065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bidi="ru-RU"/>
        </w:rPr>
        <w:t>Румынском, Русском, Украинском или Английском языке;</w:t>
      </w:r>
    </w:p>
    <w:p w14:paraId="64AC3BC6" w14:textId="0437CFA9" w:rsidR="002C60C9" w:rsidRPr="00A06584" w:rsidRDefault="00AD77BA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Текст должен быть написан в свободной форме, и его объем не должен превышать одного листа А4;</w:t>
      </w:r>
    </w:p>
    <w:p w14:paraId="08E2B362" w14:textId="0182DA8C" w:rsidR="00774C72" w:rsidRPr="00A06584" w:rsidRDefault="00774C72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Эссе должно быть написано шрифтом Times New Roman, размер шрифта 12, и отступ 1.5;</w:t>
      </w:r>
    </w:p>
    <w:p w14:paraId="1406D7F2" w14:textId="65A89EF4" w:rsidR="008027F1" w:rsidRPr="00A722CC" w:rsidRDefault="001102EC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it-IT"/>
        </w:rPr>
      </w:pPr>
      <w:r w:rsidRPr="00A722CC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bidi="ru-RU"/>
        </w:rPr>
        <w:t>На конкурс можно отправить только одно эссе;</w:t>
      </w:r>
    </w:p>
    <w:p w14:paraId="1BAAFEC1" w14:textId="50081B67" w:rsidR="004A5A1C" w:rsidRPr="00A722CC" w:rsidRDefault="005624C9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it-IT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bidi="ru-RU"/>
        </w:rPr>
        <w:t>Дети сотрудников CDA не будут допущены к участию в конкурсе;</w:t>
      </w:r>
    </w:p>
    <w:p w14:paraId="5EA054E0" w14:textId="6021B499" w:rsidR="00913476" w:rsidRPr="00A722CC" w:rsidRDefault="00913476" w:rsidP="0091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A06584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Участие в конкурсе подразумевает принятие и соблюдение данных Правил;</w:t>
      </w:r>
    </w:p>
    <w:p w14:paraId="62102F55" w14:textId="4AA94419" w:rsidR="00913476" w:rsidRPr="00A722CC" w:rsidRDefault="00913476" w:rsidP="005535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A06584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Организатор конкурса оставляет за собой право использовать присланные эссе для поощрения прав беженцев и молодежи. Делая это, он обязуется соблюдать авторские права.</w:t>
      </w:r>
    </w:p>
    <w:p w14:paraId="7E3A56B0" w14:textId="10E6E8D6" w:rsidR="005B0647" w:rsidRPr="00A06584" w:rsidRDefault="00D839CA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lastRenderedPageBreak/>
        <w:t>Эссе, отвечающие следующим условиям, будут допущены к конкурсу:</w:t>
      </w:r>
    </w:p>
    <w:p w14:paraId="2647EFB5" w14:textId="057F0654" w:rsidR="005B0647" w:rsidRPr="00A06584" w:rsidRDefault="00ED3287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а) соответствуют заявленной теме;</w:t>
      </w:r>
    </w:p>
    <w:p w14:paraId="61B51E97" w14:textId="054CE502" w:rsidR="005B0647" w:rsidRPr="00A06584" w:rsidRDefault="00ED3287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б) оригинальные, относящиеся к теме человеческой солидарности, проблемам беженцев и их интеграции в общество Республики Молдовы;</w:t>
      </w:r>
    </w:p>
    <w:p w14:paraId="0D3732A2" w14:textId="71FA394B" w:rsidR="00ED3287" w:rsidRPr="00A06584" w:rsidRDefault="005B0647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в) соблюдают авторские права (использование информационных ресурсов и документов разрешено, в случае если они перечислены в списке использованной литературы).</w:t>
      </w:r>
    </w:p>
    <w:p w14:paraId="2774DB99" w14:textId="019C0E34" w:rsidR="00650A8C" w:rsidRPr="00A06584" w:rsidRDefault="00650A8C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Требования к написанию эссе:</w:t>
      </w:r>
    </w:p>
    <w:p w14:paraId="58B7A454" w14:textId="149C07A4" w:rsidR="002B3998" w:rsidRPr="00A06584" w:rsidRDefault="002B3998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bidi="ru-RU"/>
        </w:rPr>
        <w:t>Правильная структура текста и соблюдение логической цепочки;</w:t>
      </w:r>
    </w:p>
    <w:p w14:paraId="0DC50687" w14:textId="0232B240" w:rsidR="00D839CA" w:rsidRPr="00A06584" w:rsidRDefault="002B3998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bidi="ru-RU"/>
        </w:rPr>
        <w:t>Соблюдение правил орфографии и пунктуации;</w:t>
      </w:r>
    </w:p>
    <w:p w14:paraId="1DA76DC8" w14:textId="6DECFF4A" w:rsidR="00162EE9" w:rsidRPr="00A06584" w:rsidRDefault="002B3998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bidi="ru-RU"/>
        </w:rPr>
        <w:t>Использование литературного языка.</w:t>
      </w:r>
    </w:p>
    <w:p w14:paraId="1F4ABF98" w14:textId="46C20E32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Подача эссе:</w:t>
      </w:r>
    </w:p>
    <w:p w14:paraId="7D579A54" w14:textId="0270173C" w:rsidR="003D2EF3" w:rsidRPr="00A06584" w:rsidRDefault="00EE41C7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Заявки на участие должны быть отправлены на электронный адрес </w:t>
      </w:r>
      <w:r w:rsidR="009458E8" w:rsidRPr="00A06584">
        <w:rPr>
          <w:rFonts w:ascii="Times New Roman" w:eastAsia="Times New Roman" w:hAnsi="Times New Roman" w:cs="Times New Roman"/>
          <w:b/>
          <w:sz w:val="28"/>
          <w:szCs w:val="28"/>
          <w:lang w:val="ru-RU" w:bidi="ru-RU"/>
        </w:rPr>
        <w:t>law-center@cda.md</w:t>
      </w:r>
      <w:r w:rsidR="009458E8" w:rsidRPr="00A06584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, </w:t>
      </w:r>
      <w:r w:rsidR="00120337" w:rsidRPr="00817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в теме письма должно быть написано “Вместе с Украиной”</w:t>
      </w:r>
      <w:r w:rsidR="003D2EF3" w:rsidRPr="00A065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bidi="ru-RU"/>
        </w:rPr>
        <w:t>.</w:t>
      </w:r>
    </w:p>
    <w:p w14:paraId="00F01844" w14:textId="7B3C4E2E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Эссе должно сопровождаться следующей обязательной информацией:</w:t>
      </w:r>
    </w:p>
    <w:p w14:paraId="3DD0A9E3" w14:textId="77777777" w:rsidR="0099527D" w:rsidRPr="00A06584" w:rsidRDefault="0099527D" w:rsidP="005C6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ФИО автора;</w:t>
      </w:r>
    </w:p>
    <w:p w14:paraId="091230D6" w14:textId="0E529F48" w:rsidR="0099527D" w:rsidRPr="00A06584" w:rsidRDefault="0099527D" w:rsidP="005C6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город, название учебного заведения, класс;</w:t>
      </w:r>
    </w:p>
    <w:p w14:paraId="19E848ED" w14:textId="77777777" w:rsidR="0099527D" w:rsidRPr="00A06584" w:rsidRDefault="0099527D" w:rsidP="005C6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контактный телефон и e-mail адрес.</w:t>
      </w:r>
    </w:p>
    <w:p w14:paraId="7F427500" w14:textId="67D5CF0D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Срок подачи файлов до: </w:t>
      </w: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00:00, 10 декабря 2022г.</w:t>
      </w:r>
    </w:p>
    <w:p w14:paraId="338F7717" w14:textId="07D1F71A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Оценка эссе:</w:t>
      </w:r>
    </w:p>
    <w:p w14:paraId="21D86B06" w14:textId="67DC81B9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Эссе будет оцениваться сотрудниками CDA. Члены жюри будут оценивать эссе в соответствии со следующими критериями:</w:t>
      </w:r>
    </w:p>
    <w:p w14:paraId="068E8B77" w14:textId="4243C90E" w:rsidR="0099527D" w:rsidRPr="00A06584" w:rsidRDefault="0099527D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отвечает заявленной теме;</w:t>
      </w:r>
    </w:p>
    <w:p w14:paraId="3D85082F" w14:textId="18AFF826" w:rsidR="00384FD4" w:rsidRPr="00A06584" w:rsidRDefault="00384FD4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выражает личное мнение;</w:t>
      </w:r>
    </w:p>
    <w:p w14:paraId="1BE16C89" w14:textId="107524E1" w:rsidR="000E3F0C" w:rsidRPr="00A06584" w:rsidRDefault="005B4ABA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выражает приверженность к ценностям в области прав человека;</w:t>
      </w:r>
    </w:p>
    <w:p w14:paraId="31CF8064" w14:textId="23C8827D" w:rsidR="002C7DAA" w:rsidRPr="00A06584" w:rsidRDefault="000E3F0C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lastRenderedPageBreak/>
        <w:t>выражает понимание важности человеческой солидарности и взаимопомощи;</w:t>
      </w:r>
    </w:p>
    <w:p w14:paraId="2589163F" w14:textId="77777777" w:rsidR="0099527D" w:rsidRPr="00A06584" w:rsidRDefault="0099527D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оригинальность и выразительность работы;</w:t>
      </w:r>
    </w:p>
    <w:p w14:paraId="17272357" w14:textId="77777777" w:rsidR="0099527D" w:rsidRPr="00A06584" w:rsidRDefault="0099527D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логическое изложение;</w:t>
      </w:r>
    </w:p>
    <w:p w14:paraId="4D59638C" w14:textId="796CF9B4" w:rsidR="007B5152" w:rsidRPr="00325A6F" w:rsidRDefault="0099527D" w:rsidP="00325A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соблюдение требований кодекса этики и авторских прав.</w:t>
      </w:r>
    </w:p>
    <w:p w14:paraId="3650A20E" w14:textId="4CAABE75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 xml:space="preserve">Награждение победителей </w:t>
      </w:r>
    </w:p>
    <w:p w14:paraId="4E65B77F" w14:textId="4191B8E4" w:rsidR="0099527D" w:rsidRPr="00A06584" w:rsidRDefault="005922F6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 xml:space="preserve">Победители будут награждены на праздничном мероприятии, </w:t>
      </w:r>
      <w:r w:rsidRPr="00A0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ru-RU"/>
        </w:rPr>
        <w:t>20 декабря 2022г. в Международный день солидарности людей.</w:t>
      </w:r>
    </w:p>
    <w:p w14:paraId="675D59E2" w14:textId="09B76B1E" w:rsidR="00DB382E" w:rsidRPr="00A06584" w:rsidRDefault="0052452F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Авторы лучших работ станут победителями конкурса (по три победителя из каждого района, в котором проводится конкурс). Они будут награждены ценными подарками. Организаторы также учредили специальные призы для участников.</w:t>
      </w:r>
    </w:p>
    <w:p w14:paraId="44F671DF" w14:textId="093F7E4D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СПИСОК ПРИЗОВ:</w:t>
      </w:r>
    </w:p>
    <w:p w14:paraId="63DD04CC" w14:textId="640253A1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1-ое место - Умные часы</w:t>
      </w:r>
    </w:p>
    <w:p w14:paraId="484F2214" w14:textId="2C33484C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2-ое место - Смартфон</w:t>
      </w:r>
    </w:p>
    <w:p w14:paraId="46694A8D" w14:textId="35BED6A4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3-е место - Портативная колонка</w:t>
      </w:r>
    </w:p>
    <w:p w14:paraId="055F0B0F" w14:textId="097CE5A0" w:rsidR="004B0EE4" w:rsidRPr="00A06584" w:rsidRDefault="004B0EE4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Все участники получат сертификат об участии.</w:t>
      </w:r>
    </w:p>
    <w:p w14:paraId="5F361F3A" w14:textId="5C951B57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Правила конкурса можно скачать с сайта cda.md</w:t>
      </w:r>
    </w:p>
    <w:p w14:paraId="3A58CA3D" w14:textId="3C508936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Для получения дополнительной информации, пожалуйста, свяжитесь со специалистом по связям с общественностью Натальей Ви</w:t>
      </w:r>
      <w:r w:rsidR="001A2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ша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ru-RU"/>
        </w:rPr>
        <w:t>ну по номеру 078126933 или с помощью email: natalia.visanu@cna.md</w:t>
      </w:r>
    </w:p>
    <w:p w14:paraId="7B535BA6" w14:textId="7B8F40AB" w:rsidR="0099527D" w:rsidRPr="00A06584" w:rsidRDefault="0099527D" w:rsidP="005C6D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88BAD2" w14:textId="77777777" w:rsidR="003B7097" w:rsidRPr="00A06584" w:rsidRDefault="003B7097" w:rsidP="005C6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7097" w:rsidRPr="00A065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D70A" w14:textId="77777777" w:rsidR="00050B37" w:rsidRDefault="00050B37" w:rsidP="008C7C2C">
      <w:pPr>
        <w:spacing w:after="0" w:line="240" w:lineRule="auto"/>
      </w:pPr>
      <w:r>
        <w:separator/>
      </w:r>
    </w:p>
  </w:endnote>
  <w:endnote w:type="continuationSeparator" w:id="0">
    <w:p w14:paraId="5254C7ED" w14:textId="77777777" w:rsidR="00050B37" w:rsidRDefault="00050B37" w:rsidP="008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AAD2" w14:textId="77777777" w:rsidR="00050B37" w:rsidRDefault="00050B37" w:rsidP="008C7C2C">
      <w:pPr>
        <w:spacing w:after="0" w:line="240" w:lineRule="auto"/>
      </w:pPr>
      <w:r>
        <w:separator/>
      </w:r>
    </w:p>
  </w:footnote>
  <w:footnote w:type="continuationSeparator" w:id="0">
    <w:p w14:paraId="015A3034" w14:textId="77777777" w:rsidR="00050B37" w:rsidRDefault="00050B37" w:rsidP="008C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7810"/>
    <w:multiLevelType w:val="hybridMultilevel"/>
    <w:tmpl w:val="FE104B4A"/>
    <w:lvl w:ilvl="0" w:tplc="B1885E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6EB8"/>
    <w:multiLevelType w:val="multilevel"/>
    <w:tmpl w:val="91C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B49D7"/>
    <w:multiLevelType w:val="multilevel"/>
    <w:tmpl w:val="0DE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12BEC"/>
    <w:multiLevelType w:val="multilevel"/>
    <w:tmpl w:val="8A5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53DB9"/>
    <w:multiLevelType w:val="multilevel"/>
    <w:tmpl w:val="5470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059843">
    <w:abstractNumId w:val="1"/>
  </w:num>
  <w:num w:numId="2" w16cid:durableId="1519656160">
    <w:abstractNumId w:val="3"/>
  </w:num>
  <w:num w:numId="3" w16cid:durableId="1916940505">
    <w:abstractNumId w:val="4"/>
  </w:num>
  <w:num w:numId="4" w16cid:durableId="36055718">
    <w:abstractNumId w:val="0"/>
  </w:num>
  <w:num w:numId="5" w16cid:durableId="83145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29"/>
    <w:rsid w:val="00012512"/>
    <w:rsid w:val="00015594"/>
    <w:rsid w:val="0001776B"/>
    <w:rsid w:val="00022381"/>
    <w:rsid w:val="00031A33"/>
    <w:rsid w:val="00037231"/>
    <w:rsid w:val="0004349A"/>
    <w:rsid w:val="00046BD5"/>
    <w:rsid w:val="00050B37"/>
    <w:rsid w:val="00054FCE"/>
    <w:rsid w:val="00055501"/>
    <w:rsid w:val="0005618D"/>
    <w:rsid w:val="00057634"/>
    <w:rsid w:val="00072494"/>
    <w:rsid w:val="000819C9"/>
    <w:rsid w:val="00083674"/>
    <w:rsid w:val="00084EEA"/>
    <w:rsid w:val="000965FB"/>
    <w:rsid w:val="000A2A81"/>
    <w:rsid w:val="000A4E18"/>
    <w:rsid w:val="000B7E53"/>
    <w:rsid w:val="000C60C4"/>
    <w:rsid w:val="000C736F"/>
    <w:rsid w:val="000E0815"/>
    <w:rsid w:val="000E3288"/>
    <w:rsid w:val="000E3F0C"/>
    <w:rsid w:val="000E5EB2"/>
    <w:rsid w:val="001102EC"/>
    <w:rsid w:val="0011391E"/>
    <w:rsid w:val="00120337"/>
    <w:rsid w:val="00121CA8"/>
    <w:rsid w:val="00132B81"/>
    <w:rsid w:val="001404C6"/>
    <w:rsid w:val="001500BC"/>
    <w:rsid w:val="0015568F"/>
    <w:rsid w:val="00162EE9"/>
    <w:rsid w:val="0017796D"/>
    <w:rsid w:val="00190476"/>
    <w:rsid w:val="001941F4"/>
    <w:rsid w:val="001959E9"/>
    <w:rsid w:val="001A2139"/>
    <w:rsid w:val="001B1992"/>
    <w:rsid w:val="001C49DA"/>
    <w:rsid w:val="001D427F"/>
    <w:rsid w:val="001E21F6"/>
    <w:rsid w:val="001E52DD"/>
    <w:rsid w:val="00213C0A"/>
    <w:rsid w:val="00222166"/>
    <w:rsid w:val="00226A7E"/>
    <w:rsid w:val="00234EE8"/>
    <w:rsid w:val="002446EF"/>
    <w:rsid w:val="00272F9A"/>
    <w:rsid w:val="00273701"/>
    <w:rsid w:val="00274156"/>
    <w:rsid w:val="00274A34"/>
    <w:rsid w:val="00286EA0"/>
    <w:rsid w:val="002A087E"/>
    <w:rsid w:val="002A220D"/>
    <w:rsid w:val="002A2A8F"/>
    <w:rsid w:val="002A3053"/>
    <w:rsid w:val="002B02CA"/>
    <w:rsid w:val="002B3998"/>
    <w:rsid w:val="002B637C"/>
    <w:rsid w:val="002C34DF"/>
    <w:rsid w:val="002C60C9"/>
    <w:rsid w:val="002C78E9"/>
    <w:rsid w:val="002C7DAA"/>
    <w:rsid w:val="002F3DE8"/>
    <w:rsid w:val="002F6F5C"/>
    <w:rsid w:val="003207D4"/>
    <w:rsid w:val="00325A6F"/>
    <w:rsid w:val="00336A7D"/>
    <w:rsid w:val="0033756A"/>
    <w:rsid w:val="00340785"/>
    <w:rsid w:val="00365448"/>
    <w:rsid w:val="00370CB0"/>
    <w:rsid w:val="00370D07"/>
    <w:rsid w:val="003750D5"/>
    <w:rsid w:val="00380F1A"/>
    <w:rsid w:val="00384FD4"/>
    <w:rsid w:val="003857C7"/>
    <w:rsid w:val="003A0D27"/>
    <w:rsid w:val="003B5CF0"/>
    <w:rsid w:val="003B7097"/>
    <w:rsid w:val="003C1EC6"/>
    <w:rsid w:val="003C678B"/>
    <w:rsid w:val="003D2EF3"/>
    <w:rsid w:val="003D7A8A"/>
    <w:rsid w:val="003E313A"/>
    <w:rsid w:val="003F4275"/>
    <w:rsid w:val="00403BD0"/>
    <w:rsid w:val="0040598D"/>
    <w:rsid w:val="004148D8"/>
    <w:rsid w:val="00415A27"/>
    <w:rsid w:val="00415C95"/>
    <w:rsid w:val="00415E6D"/>
    <w:rsid w:val="004167B1"/>
    <w:rsid w:val="004577F8"/>
    <w:rsid w:val="00460CA2"/>
    <w:rsid w:val="0048010E"/>
    <w:rsid w:val="00480842"/>
    <w:rsid w:val="00482F3D"/>
    <w:rsid w:val="0048502C"/>
    <w:rsid w:val="00492D1E"/>
    <w:rsid w:val="004A29B1"/>
    <w:rsid w:val="004A39D1"/>
    <w:rsid w:val="004A5A1C"/>
    <w:rsid w:val="004A60BE"/>
    <w:rsid w:val="004B0EE4"/>
    <w:rsid w:val="004C4187"/>
    <w:rsid w:val="004E4251"/>
    <w:rsid w:val="004E6EB1"/>
    <w:rsid w:val="00502B86"/>
    <w:rsid w:val="0051489D"/>
    <w:rsid w:val="00521120"/>
    <w:rsid w:val="0052452F"/>
    <w:rsid w:val="00535C1A"/>
    <w:rsid w:val="0054127D"/>
    <w:rsid w:val="00542817"/>
    <w:rsid w:val="005535A6"/>
    <w:rsid w:val="00556C91"/>
    <w:rsid w:val="005609D8"/>
    <w:rsid w:val="00561F38"/>
    <w:rsid w:val="005624C9"/>
    <w:rsid w:val="00582A29"/>
    <w:rsid w:val="0058711C"/>
    <w:rsid w:val="00591C31"/>
    <w:rsid w:val="005922F6"/>
    <w:rsid w:val="00596995"/>
    <w:rsid w:val="005A4157"/>
    <w:rsid w:val="005A4618"/>
    <w:rsid w:val="005A59EE"/>
    <w:rsid w:val="005B0647"/>
    <w:rsid w:val="005B4ABA"/>
    <w:rsid w:val="005B632E"/>
    <w:rsid w:val="005C6DD4"/>
    <w:rsid w:val="005D1DDA"/>
    <w:rsid w:val="005F75E7"/>
    <w:rsid w:val="00614C5E"/>
    <w:rsid w:val="00636972"/>
    <w:rsid w:val="00641AEF"/>
    <w:rsid w:val="00644C90"/>
    <w:rsid w:val="006508CC"/>
    <w:rsid w:val="00650A8C"/>
    <w:rsid w:val="00652D21"/>
    <w:rsid w:val="006540AC"/>
    <w:rsid w:val="006738C5"/>
    <w:rsid w:val="0068098F"/>
    <w:rsid w:val="00681EC1"/>
    <w:rsid w:val="00686FB3"/>
    <w:rsid w:val="0068731C"/>
    <w:rsid w:val="006951D0"/>
    <w:rsid w:val="006C205C"/>
    <w:rsid w:val="006C6A9A"/>
    <w:rsid w:val="006D5785"/>
    <w:rsid w:val="006F447C"/>
    <w:rsid w:val="006F5900"/>
    <w:rsid w:val="00703CBC"/>
    <w:rsid w:val="00714890"/>
    <w:rsid w:val="007213DB"/>
    <w:rsid w:val="00724BC0"/>
    <w:rsid w:val="00725919"/>
    <w:rsid w:val="00735F29"/>
    <w:rsid w:val="00744BD7"/>
    <w:rsid w:val="00774C72"/>
    <w:rsid w:val="00784F6E"/>
    <w:rsid w:val="0078734C"/>
    <w:rsid w:val="0079209D"/>
    <w:rsid w:val="00794F56"/>
    <w:rsid w:val="007A7677"/>
    <w:rsid w:val="007B003C"/>
    <w:rsid w:val="007B4A1A"/>
    <w:rsid w:val="007B4D1F"/>
    <w:rsid w:val="007B5152"/>
    <w:rsid w:val="007C235D"/>
    <w:rsid w:val="007C24FE"/>
    <w:rsid w:val="007D1B66"/>
    <w:rsid w:val="007D62D2"/>
    <w:rsid w:val="007E54E5"/>
    <w:rsid w:val="008027F1"/>
    <w:rsid w:val="00810361"/>
    <w:rsid w:val="008177A9"/>
    <w:rsid w:val="00823463"/>
    <w:rsid w:val="008244DF"/>
    <w:rsid w:val="00826ADB"/>
    <w:rsid w:val="00834913"/>
    <w:rsid w:val="00840911"/>
    <w:rsid w:val="008444FC"/>
    <w:rsid w:val="00844F33"/>
    <w:rsid w:val="0085414E"/>
    <w:rsid w:val="00862674"/>
    <w:rsid w:val="008663B6"/>
    <w:rsid w:val="00875BD2"/>
    <w:rsid w:val="008A26A2"/>
    <w:rsid w:val="008A6138"/>
    <w:rsid w:val="008C79AE"/>
    <w:rsid w:val="008C7C2C"/>
    <w:rsid w:val="008D7C8B"/>
    <w:rsid w:val="008E6767"/>
    <w:rsid w:val="008F6D4F"/>
    <w:rsid w:val="0091292C"/>
    <w:rsid w:val="00913476"/>
    <w:rsid w:val="0092526F"/>
    <w:rsid w:val="00925B8B"/>
    <w:rsid w:val="0092701A"/>
    <w:rsid w:val="009458E8"/>
    <w:rsid w:val="00975E61"/>
    <w:rsid w:val="009772D8"/>
    <w:rsid w:val="009812CA"/>
    <w:rsid w:val="009840AE"/>
    <w:rsid w:val="00985DE7"/>
    <w:rsid w:val="0099527D"/>
    <w:rsid w:val="009A4032"/>
    <w:rsid w:val="009E1EB9"/>
    <w:rsid w:val="009F07F6"/>
    <w:rsid w:val="009F6608"/>
    <w:rsid w:val="00A06584"/>
    <w:rsid w:val="00A14628"/>
    <w:rsid w:val="00A214F5"/>
    <w:rsid w:val="00A23918"/>
    <w:rsid w:val="00A4500B"/>
    <w:rsid w:val="00A722CC"/>
    <w:rsid w:val="00A754FC"/>
    <w:rsid w:val="00A75A32"/>
    <w:rsid w:val="00A840FE"/>
    <w:rsid w:val="00A905CF"/>
    <w:rsid w:val="00AA2BCF"/>
    <w:rsid w:val="00AB3F3D"/>
    <w:rsid w:val="00AD73A3"/>
    <w:rsid w:val="00AD77BA"/>
    <w:rsid w:val="00AE2EC0"/>
    <w:rsid w:val="00AE549F"/>
    <w:rsid w:val="00AF5B9C"/>
    <w:rsid w:val="00AF7B34"/>
    <w:rsid w:val="00B00844"/>
    <w:rsid w:val="00B076C7"/>
    <w:rsid w:val="00B117D2"/>
    <w:rsid w:val="00B122AE"/>
    <w:rsid w:val="00B1393B"/>
    <w:rsid w:val="00B17AA0"/>
    <w:rsid w:val="00B17E4C"/>
    <w:rsid w:val="00B418F8"/>
    <w:rsid w:val="00B43BE4"/>
    <w:rsid w:val="00B474F1"/>
    <w:rsid w:val="00B4765A"/>
    <w:rsid w:val="00B54AA0"/>
    <w:rsid w:val="00B61BB5"/>
    <w:rsid w:val="00B918C6"/>
    <w:rsid w:val="00B91B18"/>
    <w:rsid w:val="00B9347C"/>
    <w:rsid w:val="00BC42CD"/>
    <w:rsid w:val="00BE6EAF"/>
    <w:rsid w:val="00BF0CA7"/>
    <w:rsid w:val="00BF6D0B"/>
    <w:rsid w:val="00C05547"/>
    <w:rsid w:val="00C11716"/>
    <w:rsid w:val="00C2427F"/>
    <w:rsid w:val="00C25924"/>
    <w:rsid w:val="00C338D4"/>
    <w:rsid w:val="00C44195"/>
    <w:rsid w:val="00C55062"/>
    <w:rsid w:val="00C71443"/>
    <w:rsid w:val="00C76861"/>
    <w:rsid w:val="00C76E9D"/>
    <w:rsid w:val="00C84239"/>
    <w:rsid w:val="00C87DD0"/>
    <w:rsid w:val="00CA3622"/>
    <w:rsid w:val="00CA52A9"/>
    <w:rsid w:val="00CC0197"/>
    <w:rsid w:val="00CC4DB7"/>
    <w:rsid w:val="00CC7025"/>
    <w:rsid w:val="00CD121C"/>
    <w:rsid w:val="00CD71B3"/>
    <w:rsid w:val="00CE0903"/>
    <w:rsid w:val="00D10F2A"/>
    <w:rsid w:val="00D22AD0"/>
    <w:rsid w:val="00D36977"/>
    <w:rsid w:val="00D50B5F"/>
    <w:rsid w:val="00D5135A"/>
    <w:rsid w:val="00D617D6"/>
    <w:rsid w:val="00D6197C"/>
    <w:rsid w:val="00D71A1C"/>
    <w:rsid w:val="00D73BBA"/>
    <w:rsid w:val="00D80424"/>
    <w:rsid w:val="00D839CA"/>
    <w:rsid w:val="00D930E0"/>
    <w:rsid w:val="00DA158F"/>
    <w:rsid w:val="00DB382E"/>
    <w:rsid w:val="00DB3E7E"/>
    <w:rsid w:val="00DB6172"/>
    <w:rsid w:val="00DC11BA"/>
    <w:rsid w:val="00DC7AB1"/>
    <w:rsid w:val="00DC7AFC"/>
    <w:rsid w:val="00DF0A67"/>
    <w:rsid w:val="00DF1EE0"/>
    <w:rsid w:val="00DF2939"/>
    <w:rsid w:val="00E0209C"/>
    <w:rsid w:val="00E0221E"/>
    <w:rsid w:val="00E05AC5"/>
    <w:rsid w:val="00E2264C"/>
    <w:rsid w:val="00E53CBC"/>
    <w:rsid w:val="00E65918"/>
    <w:rsid w:val="00E707BA"/>
    <w:rsid w:val="00E727A6"/>
    <w:rsid w:val="00E80F96"/>
    <w:rsid w:val="00E83145"/>
    <w:rsid w:val="00E85C8F"/>
    <w:rsid w:val="00E970D9"/>
    <w:rsid w:val="00EB3970"/>
    <w:rsid w:val="00EC49C7"/>
    <w:rsid w:val="00ED3287"/>
    <w:rsid w:val="00EE06BD"/>
    <w:rsid w:val="00EE13E6"/>
    <w:rsid w:val="00EE41C7"/>
    <w:rsid w:val="00EF44FD"/>
    <w:rsid w:val="00F039F9"/>
    <w:rsid w:val="00F0517F"/>
    <w:rsid w:val="00F306DF"/>
    <w:rsid w:val="00F33DE9"/>
    <w:rsid w:val="00F407AB"/>
    <w:rsid w:val="00F54D73"/>
    <w:rsid w:val="00F66ACF"/>
    <w:rsid w:val="00F75330"/>
    <w:rsid w:val="00F8071A"/>
    <w:rsid w:val="00F82103"/>
    <w:rsid w:val="00F87714"/>
    <w:rsid w:val="00FA13B6"/>
    <w:rsid w:val="00FA38B6"/>
    <w:rsid w:val="00FB44CC"/>
    <w:rsid w:val="00FB624D"/>
    <w:rsid w:val="00FC4758"/>
    <w:rsid w:val="00FC6D0D"/>
    <w:rsid w:val="00FD08B8"/>
    <w:rsid w:val="00FD10B8"/>
    <w:rsid w:val="00FF286A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C5C9"/>
  <w15:chartTrackingRefBased/>
  <w15:docId w15:val="{9EED2B4E-BFE7-485C-8210-C8A6168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paragraph" w:styleId="Heading3">
    <w:name w:val="heading 3"/>
    <w:basedOn w:val="Normal"/>
    <w:link w:val="Heading3Char"/>
    <w:uiPriority w:val="9"/>
    <w:qFormat/>
    <w:rsid w:val="00681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52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2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81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F7B34"/>
    <w:pPr>
      <w:ind w:left="720"/>
      <w:contextualSpacing/>
    </w:pPr>
  </w:style>
  <w:style w:type="paragraph" w:customStyle="1" w:styleId="pw-post-body-paragraph">
    <w:name w:val="pw-post-body-paragraph"/>
    <w:basedOn w:val="Normal"/>
    <w:rsid w:val="0069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73BBA"/>
    <w:pPr>
      <w:spacing w:after="0" w:line="240" w:lineRule="auto"/>
    </w:pPr>
    <w:rPr>
      <w:lang w:val="ro-MD"/>
    </w:rPr>
  </w:style>
  <w:style w:type="paragraph" w:styleId="Header">
    <w:name w:val="header"/>
    <w:basedOn w:val="Normal"/>
    <w:link w:val="HeaderChar"/>
    <w:uiPriority w:val="99"/>
    <w:unhideWhenUsed/>
    <w:rsid w:val="008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2C"/>
    <w:rPr>
      <w:lang w:val="ro-MD"/>
    </w:rPr>
  </w:style>
  <w:style w:type="paragraph" w:styleId="Footer">
    <w:name w:val="footer"/>
    <w:basedOn w:val="Normal"/>
    <w:link w:val="FooterChar"/>
    <w:uiPriority w:val="99"/>
    <w:unhideWhenUsed/>
    <w:rsid w:val="008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2C"/>
    <w:rPr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979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822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Visanu</dc:creator>
  <cp:keywords/>
  <dc:description/>
  <cp:lastModifiedBy>Natalia Visanu</cp:lastModifiedBy>
  <cp:revision>6</cp:revision>
  <cp:lastPrinted>2022-11-11T09:02:00Z</cp:lastPrinted>
  <dcterms:created xsi:type="dcterms:W3CDTF">2022-11-30T13:54:00Z</dcterms:created>
  <dcterms:modified xsi:type="dcterms:W3CDTF">2022-12-01T09:00:00Z</dcterms:modified>
</cp:coreProperties>
</file>